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871460">
        <w:rPr>
          <w:rFonts w:ascii="Times New Roman" w:hAnsi="Times New Roman"/>
          <w:sz w:val="24"/>
          <w:szCs w:val="24"/>
        </w:rPr>
        <w:t>20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D60767" w:rsidRPr="00857E0E">
        <w:rPr>
          <w:rFonts w:ascii="Times New Roman" w:hAnsi="Times New Roman"/>
          <w:b/>
          <w:bCs/>
          <w:sz w:val="24"/>
          <w:szCs w:val="24"/>
          <w:u w:val="single"/>
        </w:rPr>
        <w:t>№ 1</w:t>
      </w:r>
      <w:r w:rsidR="00D60767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 w:rsidR="00D60767" w:rsidRPr="00857E0E">
        <w:rPr>
          <w:rFonts w:ascii="Times New Roman" w:hAnsi="Times New Roman"/>
          <w:b/>
          <w:bCs/>
          <w:sz w:val="24"/>
          <w:szCs w:val="24"/>
          <w:u w:val="single"/>
        </w:rPr>
        <w:t>п-81-VII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C65EDF" w:rsidRDefault="006450EB" w:rsidP="00C65EDF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Про  передачу індивідуально визначеного </w:t>
      </w:r>
    </w:p>
    <w:p w:rsidR="00C65EDF" w:rsidRDefault="006450EB" w:rsidP="00C65EDF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майна з балансу виконавчого комітету </w:t>
      </w:r>
    </w:p>
    <w:p w:rsidR="00C65EDF" w:rsidRPr="00871460" w:rsidRDefault="006450EB" w:rsidP="00C65EDF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Переяславської міської ради </w:t>
      </w:r>
    </w:p>
    <w:p w:rsidR="006450EB" w:rsidRPr="00871460" w:rsidRDefault="006450EB" w:rsidP="00C65EDF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</w:p>
    <w:p w:rsidR="006450EB" w:rsidRPr="00871460" w:rsidRDefault="006450EB" w:rsidP="006450EB">
      <w:pPr>
        <w:spacing w:after="0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  </w:t>
      </w:r>
    </w:p>
    <w:p w:rsidR="006450EB" w:rsidRPr="00F30E13" w:rsidRDefault="006450EB" w:rsidP="006450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  </w:t>
      </w:r>
      <w:r w:rsidRPr="00871460">
        <w:rPr>
          <w:rFonts w:ascii="Times New Roman" w:hAnsi="Times New Roman"/>
          <w:sz w:val="27"/>
          <w:szCs w:val="27"/>
        </w:rPr>
        <w:t xml:space="preserve">      </w:t>
      </w:r>
      <w:r w:rsidRPr="00F30E13">
        <w:rPr>
          <w:rFonts w:ascii="Times New Roman" w:hAnsi="Times New Roman"/>
          <w:sz w:val="28"/>
          <w:szCs w:val="28"/>
        </w:rPr>
        <w:t xml:space="preserve">У зв’язку </w:t>
      </w:r>
      <w:r w:rsidR="00871460" w:rsidRPr="00F30E13">
        <w:rPr>
          <w:rFonts w:ascii="Times New Roman" w:hAnsi="Times New Roman"/>
          <w:sz w:val="28"/>
          <w:szCs w:val="28"/>
        </w:rPr>
        <w:t xml:space="preserve">із </w:t>
      </w:r>
      <w:r w:rsidR="00621A4C" w:rsidRPr="00F30E13">
        <w:rPr>
          <w:rFonts w:ascii="Times New Roman" w:hAnsi="Times New Roman"/>
          <w:sz w:val="28"/>
          <w:szCs w:val="28"/>
        </w:rPr>
        <w:t xml:space="preserve">необхідністю </w:t>
      </w:r>
      <w:r w:rsidR="00871460" w:rsidRPr="00F30E13">
        <w:rPr>
          <w:rFonts w:ascii="Times New Roman" w:hAnsi="Times New Roman"/>
          <w:sz w:val="28"/>
          <w:szCs w:val="28"/>
        </w:rPr>
        <w:t>забезпечення роботи відділу</w:t>
      </w:r>
      <w:r w:rsidRPr="00F30E13">
        <w:rPr>
          <w:rFonts w:ascii="Times New Roman" w:hAnsi="Times New Roman"/>
          <w:sz w:val="28"/>
          <w:szCs w:val="28"/>
        </w:rPr>
        <w:t xml:space="preserve"> капітального будівництва та житлово-комунального господарства Переяславської міської ради  як самостійного </w:t>
      </w:r>
      <w:r w:rsidR="00C65EDF" w:rsidRPr="00F30E13">
        <w:rPr>
          <w:rFonts w:ascii="Times New Roman" w:hAnsi="Times New Roman"/>
          <w:sz w:val="28"/>
          <w:szCs w:val="28"/>
        </w:rPr>
        <w:t>відділу та у зв’язку із потребами комунального підприємства Переяславське ВУКГ</w:t>
      </w:r>
      <w:r w:rsidRPr="00F30E13">
        <w:rPr>
          <w:rFonts w:ascii="Times New Roman" w:hAnsi="Times New Roman"/>
          <w:sz w:val="28"/>
          <w:szCs w:val="28"/>
        </w:rPr>
        <w:t xml:space="preserve">, відповідно до статті 31 Закону України «Про місцеве самоврядування в Україні»,   керуючись пунктом 31 частини 1 статті 26,  статтею 60 Закону України «Про місцеве самоврядування в Україні» міська рада </w:t>
      </w:r>
    </w:p>
    <w:p w:rsidR="00F30E13" w:rsidRPr="00F30E13" w:rsidRDefault="00F30E13" w:rsidP="006450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450EB" w:rsidRDefault="006450EB" w:rsidP="006450EB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>В И Р І Ш И Л А:</w:t>
      </w:r>
    </w:p>
    <w:p w:rsidR="00F30E13" w:rsidRPr="00871460" w:rsidRDefault="00F30E13" w:rsidP="006450EB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</w:p>
    <w:p w:rsidR="00871460" w:rsidRPr="00F30E13" w:rsidRDefault="006450EB" w:rsidP="006450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t>1. Передати безоплатно з балансу викон</w:t>
      </w:r>
      <w:r w:rsidR="00D1676A" w:rsidRPr="00F30E13">
        <w:rPr>
          <w:rFonts w:ascii="Times New Roman" w:hAnsi="Times New Roman"/>
          <w:sz w:val="28"/>
          <w:szCs w:val="28"/>
        </w:rPr>
        <w:t xml:space="preserve">авчого комітету </w:t>
      </w:r>
      <w:r w:rsidRPr="00F30E13">
        <w:rPr>
          <w:rFonts w:ascii="Times New Roman" w:hAnsi="Times New Roman"/>
          <w:sz w:val="28"/>
          <w:szCs w:val="28"/>
        </w:rPr>
        <w:t>Переяславської міської ради на баланс відділу капітального будівництва та житлово-комунального господарства Переяславської міської ради  індивідуально визначене майно</w:t>
      </w:r>
      <w:r w:rsidR="00AC3944" w:rsidRPr="00F30E13">
        <w:rPr>
          <w:rFonts w:ascii="Times New Roman" w:hAnsi="Times New Roman"/>
          <w:sz w:val="28"/>
          <w:szCs w:val="28"/>
        </w:rPr>
        <w:t xml:space="preserve"> згідно з додатком 2 до цього рішення.</w:t>
      </w:r>
    </w:p>
    <w:p w:rsidR="006450EB" w:rsidRPr="00F30E13" w:rsidRDefault="00871460" w:rsidP="006450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t>2</w:t>
      </w:r>
      <w:r w:rsidR="006450EB" w:rsidRPr="00F30E13">
        <w:rPr>
          <w:rFonts w:ascii="Times New Roman" w:hAnsi="Times New Roman"/>
          <w:sz w:val="28"/>
          <w:szCs w:val="28"/>
        </w:rPr>
        <w:t>. Доручити викон</w:t>
      </w:r>
      <w:r w:rsidR="00D1676A" w:rsidRPr="00F30E13">
        <w:rPr>
          <w:rFonts w:ascii="Times New Roman" w:hAnsi="Times New Roman"/>
          <w:sz w:val="28"/>
          <w:szCs w:val="28"/>
        </w:rPr>
        <w:t>авчому комітету</w:t>
      </w:r>
      <w:r w:rsidR="006450EB" w:rsidRPr="00F30E13">
        <w:rPr>
          <w:rFonts w:ascii="Times New Roman" w:hAnsi="Times New Roman"/>
          <w:sz w:val="28"/>
          <w:szCs w:val="28"/>
        </w:rPr>
        <w:t xml:space="preserve"> Переяславської  міської ради та відділу капітального будівництва та житлово-комунального господарства Переяславської міської ради  здійснити організаційні заходи щодо безоплатної передачі майна, визначеного у п. 1 цього рішення, та оформлення акта приймання-передачі.</w:t>
      </w:r>
    </w:p>
    <w:p w:rsidR="00C65EDF" w:rsidRPr="00F30E13" w:rsidRDefault="00C65EDF" w:rsidP="00C65ED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t>3. Передати безоплатно з балансу виконавчого комітету Переяславської міської ради на баланс комунального підприємства Переяславське ВУКГ Переяславської міської ради  матеріальні цінності згідно з додатком</w:t>
      </w:r>
      <w:r w:rsidR="00AC3944" w:rsidRPr="00F30E13">
        <w:rPr>
          <w:rFonts w:ascii="Times New Roman" w:hAnsi="Times New Roman"/>
          <w:sz w:val="28"/>
          <w:szCs w:val="28"/>
        </w:rPr>
        <w:t xml:space="preserve"> 2 до цього рішення</w:t>
      </w:r>
      <w:r w:rsidRPr="00F30E13">
        <w:rPr>
          <w:rFonts w:ascii="Times New Roman" w:hAnsi="Times New Roman"/>
          <w:sz w:val="28"/>
          <w:szCs w:val="28"/>
        </w:rPr>
        <w:t>.</w:t>
      </w:r>
    </w:p>
    <w:p w:rsidR="00C65EDF" w:rsidRPr="00F30E13" w:rsidRDefault="00C65EDF" w:rsidP="006450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t xml:space="preserve">4. Доручити виконавчому комітету Переяславської  міської ради та комунальному підприємству Переяславське ВУКГ Переяславської міської ради  здійснити організаційні заходи щодо безоплатної передачі майна, визначеного у п. </w:t>
      </w:r>
      <w:r w:rsidR="00F30E13">
        <w:rPr>
          <w:rFonts w:ascii="Times New Roman" w:hAnsi="Times New Roman"/>
          <w:sz w:val="28"/>
          <w:szCs w:val="28"/>
        </w:rPr>
        <w:t>3</w:t>
      </w:r>
      <w:r w:rsidRPr="00F30E13">
        <w:rPr>
          <w:rFonts w:ascii="Times New Roman" w:hAnsi="Times New Roman"/>
          <w:sz w:val="28"/>
          <w:szCs w:val="28"/>
        </w:rPr>
        <w:t xml:space="preserve"> цього рішення, та оформлення акта приймання-передачі</w:t>
      </w:r>
      <w:r w:rsidR="00AC3944" w:rsidRPr="00F30E13">
        <w:rPr>
          <w:rFonts w:ascii="Times New Roman" w:hAnsi="Times New Roman"/>
          <w:sz w:val="28"/>
          <w:szCs w:val="28"/>
        </w:rPr>
        <w:t>.</w:t>
      </w:r>
    </w:p>
    <w:p w:rsidR="00C65EDF" w:rsidRPr="00F30E13" w:rsidRDefault="00C65EDF" w:rsidP="006450EB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t>5</w:t>
      </w:r>
      <w:r w:rsidR="006450EB" w:rsidRPr="00F30E13">
        <w:rPr>
          <w:rFonts w:ascii="Times New Roman" w:hAnsi="Times New Roman"/>
          <w:sz w:val="28"/>
          <w:szCs w:val="28"/>
        </w:rPr>
        <w:t xml:space="preserve">. </w:t>
      </w:r>
      <w:r w:rsidR="006450EB" w:rsidRPr="00F30E13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="006450EB" w:rsidRPr="00F30E13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</w:t>
      </w:r>
    </w:p>
    <w:p w:rsidR="00F30E13" w:rsidRDefault="00F30E13" w:rsidP="006450EB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450EB" w:rsidRPr="00F30E13" w:rsidRDefault="006450EB" w:rsidP="006450EB">
      <w:pPr>
        <w:tabs>
          <w:tab w:val="left" w:pos="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lastRenderedPageBreak/>
        <w:t>Переяславської міської ради з питань земельних відносин, комунальної власності, будівництва та архітектури.</w:t>
      </w:r>
    </w:p>
    <w:p w:rsidR="006450EB" w:rsidRPr="00F30E13" w:rsidRDefault="00C65EDF" w:rsidP="006450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0E13">
        <w:rPr>
          <w:rFonts w:ascii="Times New Roman" w:hAnsi="Times New Roman"/>
          <w:sz w:val="28"/>
          <w:szCs w:val="28"/>
        </w:rPr>
        <w:t>6</w:t>
      </w:r>
      <w:r w:rsidR="006450EB" w:rsidRPr="00F30E13">
        <w:rPr>
          <w:rFonts w:ascii="Times New Roman" w:hAnsi="Times New Roman"/>
          <w:sz w:val="28"/>
          <w:szCs w:val="28"/>
        </w:rPr>
        <w:t xml:space="preserve">. Відповідальність за виконання рішення покладається на заступника міського голови з питань діяльності виконавчих органів ради </w:t>
      </w:r>
      <w:proofErr w:type="spellStart"/>
      <w:r w:rsidR="006450EB" w:rsidRPr="00F30E13">
        <w:rPr>
          <w:rFonts w:ascii="Times New Roman" w:hAnsi="Times New Roman"/>
          <w:sz w:val="28"/>
          <w:szCs w:val="28"/>
        </w:rPr>
        <w:t>Устич</w:t>
      </w:r>
      <w:proofErr w:type="spellEnd"/>
      <w:r w:rsidR="006450EB" w:rsidRPr="00F30E13">
        <w:rPr>
          <w:rFonts w:ascii="Times New Roman" w:hAnsi="Times New Roman"/>
          <w:sz w:val="28"/>
          <w:szCs w:val="28"/>
        </w:rPr>
        <w:t xml:space="preserve"> Н.М.</w:t>
      </w:r>
    </w:p>
    <w:p w:rsidR="00C65EDF" w:rsidRPr="00F30E13" w:rsidRDefault="00C65EDF" w:rsidP="006450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65EDF" w:rsidRPr="00F30E13" w:rsidRDefault="00C65EDF" w:rsidP="006450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65EDF" w:rsidRDefault="00C65EDF" w:rsidP="006450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65EDF" w:rsidRDefault="00C65EDF" w:rsidP="006450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450EB" w:rsidRPr="00871460" w:rsidRDefault="006450EB" w:rsidP="006450EB">
      <w:pPr>
        <w:spacing w:after="0"/>
        <w:rPr>
          <w:rFonts w:ascii="Times New Roman" w:hAnsi="Times New Roman"/>
          <w:b/>
          <w:sz w:val="28"/>
          <w:szCs w:val="28"/>
        </w:rPr>
      </w:pPr>
      <w:r w:rsidRPr="00871460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       Т.КОСТІН</w:t>
      </w: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Default="00C65EDF" w:rsidP="006450EB">
      <w:pPr>
        <w:spacing w:after="0"/>
        <w:rPr>
          <w:rFonts w:ascii="Times New Roman" w:hAnsi="Times New Roman"/>
          <w:sz w:val="18"/>
          <w:szCs w:val="18"/>
        </w:rPr>
      </w:pPr>
    </w:p>
    <w:p w:rsidR="00C65EDF" w:rsidRPr="00D60767" w:rsidRDefault="00C65EDF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C65EDF" w:rsidRPr="00D60767" w:rsidRDefault="00C65EDF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</w:p>
    <w:p w:rsidR="006450EB" w:rsidRPr="00D60767" w:rsidRDefault="00D1676A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  <w:r w:rsidRPr="00D60767">
        <w:rPr>
          <w:rFonts w:ascii="Times New Roman" w:hAnsi="Times New Roman"/>
          <w:color w:val="FFFFFF" w:themeColor="background1"/>
          <w:sz w:val="18"/>
          <w:szCs w:val="18"/>
        </w:rPr>
        <w:t>Н.</w:t>
      </w:r>
      <w:proofErr w:type="spellStart"/>
      <w:r w:rsidRPr="00D60767">
        <w:rPr>
          <w:rFonts w:ascii="Times New Roman" w:hAnsi="Times New Roman"/>
          <w:color w:val="FFFFFF" w:themeColor="background1"/>
          <w:sz w:val="18"/>
          <w:szCs w:val="18"/>
        </w:rPr>
        <w:t>У</w:t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>СТИЧ</w:t>
      </w:r>
      <w:proofErr w:type="spellEnd"/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D60767">
        <w:rPr>
          <w:rFonts w:ascii="Times New Roman" w:hAnsi="Times New Roman"/>
          <w:color w:val="FFFFFF" w:themeColor="background1"/>
          <w:sz w:val="18"/>
          <w:szCs w:val="18"/>
        </w:rPr>
        <w:tab/>
        <w:t>П.БОЧАРІН</w:t>
      </w:r>
    </w:p>
    <w:p w:rsidR="006450EB" w:rsidRPr="00D60767" w:rsidRDefault="006450EB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  <w:r w:rsidRPr="00D60767">
        <w:rPr>
          <w:rFonts w:ascii="Times New Roman" w:hAnsi="Times New Roman"/>
          <w:color w:val="FFFFFF" w:themeColor="background1"/>
          <w:sz w:val="18"/>
          <w:szCs w:val="18"/>
        </w:rPr>
        <w:t xml:space="preserve">І. БІЛЯЙ                                                                                                                                              Н.МЕДВЕДЕНКО     </w:t>
      </w:r>
    </w:p>
    <w:p w:rsidR="00871460" w:rsidRPr="00D60767" w:rsidRDefault="00C65EDF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  <w:r w:rsidRPr="00D60767">
        <w:rPr>
          <w:rFonts w:ascii="Times New Roman" w:hAnsi="Times New Roman"/>
          <w:color w:val="FFFFFF" w:themeColor="background1"/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r w:rsidR="00871460" w:rsidRPr="00D60767">
        <w:rPr>
          <w:rFonts w:ascii="Times New Roman" w:hAnsi="Times New Roman"/>
          <w:color w:val="FFFFFF" w:themeColor="background1"/>
          <w:sz w:val="18"/>
          <w:szCs w:val="18"/>
        </w:rPr>
        <w:t>Л.ГНІДА</w:t>
      </w:r>
    </w:p>
    <w:p w:rsidR="006450EB" w:rsidRPr="00D60767" w:rsidRDefault="006450EB" w:rsidP="006450EB">
      <w:pPr>
        <w:spacing w:after="0"/>
        <w:ind w:left="4962"/>
        <w:jc w:val="both"/>
        <w:rPr>
          <w:rFonts w:ascii="Times New Roman" w:hAnsi="Times New Roman"/>
          <w:color w:val="FFFFFF" w:themeColor="background1"/>
          <w:sz w:val="26"/>
          <w:szCs w:val="26"/>
        </w:rPr>
      </w:pPr>
    </w:p>
    <w:p w:rsidR="00AC3944" w:rsidRPr="00D60767" w:rsidRDefault="00AC3944" w:rsidP="006450EB">
      <w:pPr>
        <w:spacing w:after="0"/>
        <w:ind w:left="4962"/>
        <w:jc w:val="both"/>
        <w:rPr>
          <w:rFonts w:ascii="Times New Roman" w:hAnsi="Times New Roman"/>
          <w:color w:val="FFFFFF" w:themeColor="background1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lastRenderedPageBreak/>
        <w:t>Додаток</w:t>
      </w:r>
      <w:r>
        <w:rPr>
          <w:rFonts w:ascii="Times New Roman" w:hAnsi="Times New Roman"/>
          <w:sz w:val="26"/>
          <w:szCs w:val="26"/>
        </w:rPr>
        <w:t xml:space="preserve"> 1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t>до рішення Переяслав</w:t>
      </w:r>
      <w:r>
        <w:rPr>
          <w:rFonts w:ascii="Times New Roman" w:hAnsi="Times New Roman"/>
          <w:sz w:val="26"/>
          <w:szCs w:val="26"/>
        </w:rPr>
        <w:t xml:space="preserve">ської </w:t>
      </w:r>
      <w:r w:rsidRPr="00D97A63">
        <w:rPr>
          <w:rFonts w:ascii="Times New Roman" w:hAnsi="Times New Roman"/>
          <w:sz w:val="26"/>
          <w:szCs w:val="26"/>
        </w:rPr>
        <w:t>міської ради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97A63">
        <w:rPr>
          <w:rFonts w:ascii="Times New Roman" w:hAnsi="Times New Roman"/>
          <w:sz w:val="26"/>
          <w:szCs w:val="26"/>
        </w:rPr>
        <w:t>від_____________</w:t>
      </w:r>
      <w:proofErr w:type="spellEnd"/>
      <w:r w:rsidRPr="00D97A63">
        <w:rPr>
          <w:rFonts w:ascii="Times New Roman" w:hAnsi="Times New Roman"/>
          <w:sz w:val="26"/>
          <w:szCs w:val="26"/>
        </w:rPr>
        <w:t>___№__________</w:t>
      </w: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485BDE" w:rsidRDefault="00AC3944" w:rsidP="00AC3944">
      <w:pPr>
        <w:spacing w:after="0"/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485BDE">
        <w:rPr>
          <w:rFonts w:ascii="Times New Roman" w:hAnsi="Times New Roman"/>
          <w:b/>
          <w:sz w:val="26"/>
          <w:szCs w:val="26"/>
        </w:rPr>
        <w:t>ПЕРЕЛІК</w:t>
      </w:r>
    </w:p>
    <w:p w:rsidR="00AC3944" w:rsidRDefault="00AC3944" w:rsidP="00AC3944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6"/>
          <w:szCs w:val="26"/>
        </w:rPr>
        <w:t>Індивідуально визначеного майна</w:t>
      </w:r>
      <w:r w:rsidRPr="00485BDE">
        <w:rPr>
          <w:rFonts w:ascii="Times New Roman" w:hAnsi="Times New Roman"/>
          <w:b/>
          <w:sz w:val="26"/>
          <w:szCs w:val="26"/>
        </w:rPr>
        <w:t>, що переда</w:t>
      </w:r>
      <w:r>
        <w:rPr>
          <w:rFonts w:ascii="Times New Roman" w:hAnsi="Times New Roman"/>
          <w:b/>
          <w:sz w:val="26"/>
          <w:szCs w:val="26"/>
        </w:rPr>
        <w:t>є</w:t>
      </w:r>
      <w:r w:rsidRPr="00485BDE">
        <w:rPr>
          <w:rFonts w:ascii="Times New Roman" w:hAnsi="Times New Roman"/>
          <w:b/>
          <w:sz w:val="26"/>
          <w:szCs w:val="26"/>
        </w:rPr>
        <w:t xml:space="preserve">ться з балансу </w:t>
      </w:r>
      <w:r>
        <w:rPr>
          <w:rFonts w:ascii="Times New Roman" w:hAnsi="Times New Roman"/>
          <w:b/>
          <w:sz w:val="26"/>
          <w:szCs w:val="26"/>
        </w:rPr>
        <w:t>виконавчого комітету</w:t>
      </w:r>
      <w:r w:rsidRPr="00485BDE">
        <w:rPr>
          <w:rFonts w:ascii="Times New Roman" w:hAnsi="Times New Roman"/>
          <w:b/>
          <w:sz w:val="26"/>
          <w:szCs w:val="26"/>
        </w:rPr>
        <w:t xml:space="preserve"> Переяславської міської ради на баланс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AC3944">
        <w:rPr>
          <w:rFonts w:ascii="Times New Roman" w:hAnsi="Times New Roman"/>
          <w:b/>
          <w:sz w:val="27"/>
          <w:szCs w:val="27"/>
        </w:rPr>
        <w:t>відділу капітального будівництва та житлово-комунального господарства</w:t>
      </w:r>
    </w:p>
    <w:p w:rsidR="00AC3944" w:rsidRPr="00AC3944" w:rsidRDefault="00AC3944" w:rsidP="00AC394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AC3944">
        <w:rPr>
          <w:rFonts w:ascii="Times New Roman" w:hAnsi="Times New Roman"/>
          <w:b/>
          <w:sz w:val="27"/>
          <w:szCs w:val="27"/>
        </w:rPr>
        <w:t xml:space="preserve"> Переяславської міської ради  </w:t>
      </w:r>
    </w:p>
    <w:p w:rsidR="00AC3944" w:rsidRPr="00AC3944" w:rsidRDefault="00AC3944" w:rsidP="006450EB">
      <w:pPr>
        <w:spacing w:after="0"/>
        <w:ind w:left="4962"/>
        <w:jc w:val="both"/>
        <w:rPr>
          <w:rFonts w:ascii="Times New Roman" w:hAnsi="Times New Roman"/>
          <w:b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8"/>
        <w:tblW w:w="0" w:type="auto"/>
        <w:tblLook w:val="04A0"/>
      </w:tblPr>
      <w:tblGrid>
        <w:gridCol w:w="959"/>
        <w:gridCol w:w="1971"/>
        <w:gridCol w:w="1971"/>
        <w:gridCol w:w="1444"/>
        <w:gridCol w:w="1737"/>
        <w:gridCol w:w="1472"/>
      </w:tblGrid>
      <w:tr w:rsidR="00AC3944" w:rsidRPr="00871460" w:rsidTr="001F6C79">
        <w:tc>
          <w:tcPr>
            <w:tcW w:w="959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№ п/п</w:t>
            </w:r>
          </w:p>
        </w:tc>
        <w:tc>
          <w:tcPr>
            <w:tcW w:w="1971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Найменування</w:t>
            </w:r>
          </w:p>
        </w:tc>
        <w:tc>
          <w:tcPr>
            <w:tcW w:w="1971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Інвентарний номер</w:t>
            </w:r>
          </w:p>
        </w:tc>
        <w:tc>
          <w:tcPr>
            <w:tcW w:w="1444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Балансова вартість, грн.</w:t>
            </w:r>
          </w:p>
        </w:tc>
        <w:tc>
          <w:tcPr>
            <w:tcW w:w="1418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Нарахований знос, грн.</w:t>
            </w:r>
          </w:p>
        </w:tc>
        <w:tc>
          <w:tcPr>
            <w:tcW w:w="1418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Залишкова вартість, грн.</w:t>
            </w:r>
          </w:p>
        </w:tc>
      </w:tr>
      <w:tr w:rsidR="00AC3944" w:rsidRPr="00871460" w:rsidTr="001F6C79">
        <w:tc>
          <w:tcPr>
            <w:tcW w:w="959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971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Стіл</w:t>
            </w:r>
          </w:p>
        </w:tc>
        <w:tc>
          <w:tcPr>
            <w:tcW w:w="1971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1016000012</w:t>
            </w:r>
          </w:p>
        </w:tc>
        <w:tc>
          <w:tcPr>
            <w:tcW w:w="1444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39,00</w:t>
            </w:r>
          </w:p>
        </w:tc>
        <w:tc>
          <w:tcPr>
            <w:tcW w:w="1418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418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AC3944" w:rsidRPr="00871460" w:rsidTr="001F6C79">
        <w:tc>
          <w:tcPr>
            <w:tcW w:w="959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971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Стіл</w:t>
            </w:r>
          </w:p>
        </w:tc>
        <w:tc>
          <w:tcPr>
            <w:tcW w:w="1971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1113000353</w:t>
            </w:r>
          </w:p>
        </w:tc>
        <w:tc>
          <w:tcPr>
            <w:tcW w:w="1444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180,00</w:t>
            </w:r>
          </w:p>
        </w:tc>
        <w:tc>
          <w:tcPr>
            <w:tcW w:w="1418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90,00</w:t>
            </w:r>
          </w:p>
        </w:tc>
        <w:tc>
          <w:tcPr>
            <w:tcW w:w="1418" w:type="dxa"/>
          </w:tcPr>
          <w:p w:rsidR="00AC3944" w:rsidRPr="00871460" w:rsidRDefault="00AC3944" w:rsidP="001F6C79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90,00</w:t>
            </w:r>
          </w:p>
        </w:tc>
      </w:tr>
    </w:tbl>
    <w:p w:rsidR="00AC3944" w:rsidRPr="00871460" w:rsidRDefault="00AC3944" w:rsidP="00AC3944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AC394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D97A63">
        <w:rPr>
          <w:rFonts w:ascii="Times New Roman" w:hAnsi="Times New Roman"/>
          <w:b/>
          <w:sz w:val="28"/>
          <w:szCs w:val="28"/>
        </w:rPr>
        <w:t xml:space="preserve">                     П.БОЧАРІН</w:t>
      </w: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AC3944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Default="00AC3944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lastRenderedPageBreak/>
        <w:t>Додаток</w:t>
      </w:r>
      <w:r>
        <w:rPr>
          <w:rFonts w:ascii="Times New Roman" w:hAnsi="Times New Roman"/>
          <w:sz w:val="26"/>
          <w:szCs w:val="26"/>
        </w:rPr>
        <w:t xml:space="preserve"> 2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sz w:val="26"/>
          <w:szCs w:val="26"/>
        </w:rPr>
        <w:t>до рішення Переяслав</w:t>
      </w:r>
      <w:r>
        <w:rPr>
          <w:rFonts w:ascii="Times New Roman" w:hAnsi="Times New Roman"/>
          <w:sz w:val="26"/>
          <w:szCs w:val="26"/>
        </w:rPr>
        <w:t xml:space="preserve">ської </w:t>
      </w:r>
      <w:r w:rsidRPr="00D97A63">
        <w:rPr>
          <w:rFonts w:ascii="Times New Roman" w:hAnsi="Times New Roman"/>
          <w:sz w:val="26"/>
          <w:szCs w:val="26"/>
        </w:rPr>
        <w:t>міської ради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97A63">
        <w:rPr>
          <w:rFonts w:ascii="Times New Roman" w:hAnsi="Times New Roman"/>
          <w:sz w:val="26"/>
          <w:szCs w:val="26"/>
        </w:rPr>
        <w:t>від_____________</w:t>
      </w:r>
      <w:proofErr w:type="spellEnd"/>
      <w:r w:rsidRPr="00D97A63">
        <w:rPr>
          <w:rFonts w:ascii="Times New Roman" w:hAnsi="Times New Roman"/>
          <w:sz w:val="26"/>
          <w:szCs w:val="26"/>
        </w:rPr>
        <w:t>___№__________</w:t>
      </w:r>
    </w:p>
    <w:p w:rsidR="00AC3944" w:rsidRPr="00D97A63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485BDE" w:rsidRDefault="00AC3944" w:rsidP="00AC3944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p w:rsidR="00AC3944" w:rsidRPr="00485BDE" w:rsidRDefault="00AC3944" w:rsidP="00AC3944">
      <w:pPr>
        <w:spacing w:after="0"/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485BDE">
        <w:rPr>
          <w:rFonts w:ascii="Times New Roman" w:hAnsi="Times New Roman"/>
          <w:b/>
          <w:sz w:val="26"/>
          <w:szCs w:val="26"/>
        </w:rPr>
        <w:t>ПЕРЕЛІК</w:t>
      </w:r>
    </w:p>
    <w:p w:rsidR="00AC3944" w:rsidRPr="00485BDE" w:rsidRDefault="00AC3944" w:rsidP="00AC3944">
      <w:pPr>
        <w:spacing w:after="0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Індивідуально визначеного майна</w:t>
      </w:r>
      <w:r w:rsidRPr="00485BDE">
        <w:rPr>
          <w:rFonts w:ascii="Times New Roman" w:hAnsi="Times New Roman"/>
          <w:b/>
          <w:sz w:val="26"/>
          <w:szCs w:val="26"/>
        </w:rPr>
        <w:t>, що переда</w:t>
      </w:r>
      <w:r>
        <w:rPr>
          <w:rFonts w:ascii="Times New Roman" w:hAnsi="Times New Roman"/>
          <w:b/>
          <w:sz w:val="26"/>
          <w:szCs w:val="26"/>
        </w:rPr>
        <w:t>є</w:t>
      </w:r>
      <w:r w:rsidRPr="00485BDE">
        <w:rPr>
          <w:rFonts w:ascii="Times New Roman" w:hAnsi="Times New Roman"/>
          <w:b/>
          <w:sz w:val="26"/>
          <w:szCs w:val="26"/>
        </w:rPr>
        <w:t xml:space="preserve">ться з балансу </w:t>
      </w:r>
      <w:r>
        <w:rPr>
          <w:rFonts w:ascii="Times New Roman" w:hAnsi="Times New Roman"/>
          <w:b/>
          <w:sz w:val="26"/>
          <w:szCs w:val="26"/>
        </w:rPr>
        <w:t>виконавчого комітету</w:t>
      </w:r>
      <w:r w:rsidRPr="00485BDE">
        <w:rPr>
          <w:rFonts w:ascii="Times New Roman" w:hAnsi="Times New Roman"/>
          <w:b/>
          <w:sz w:val="26"/>
          <w:szCs w:val="26"/>
        </w:rPr>
        <w:t xml:space="preserve"> Переяславської міської ради на баланс комунального підприємства Переяславське ВУКГ Переяславської міської ради</w:t>
      </w:r>
    </w:p>
    <w:p w:rsidR="00AC3944" w:rsidRPr="00485BDE" w:rsidRDefault="00AC3944" w:rsidP="00AC3944">
      <w:pPr>
        <w:spacing w:after="0"/>
        <w:ind w:left="426"/>
        <w:jc w:val="both"/>
        <w:rPr>
          <w:sz w:val="26"/>
          <w:szCs w:val="26"/>
        </w:rPr>
      </w:pPr>
      <w:r w:rsidRPr="00485BDE">
        <w:rPr>
          <w:rFonts w:ascii="Times New Roman" w:hAnsi="Times New Roman"/>
          <w:b/>
          <w:sz w:val="26"/>
          <w:szCs w:val="26"/>
        </w:rPr>
        <w:t xml:space="preserve">   </w:t>
      </w:r>
    </w:p>
    <w:tbl>
      <w:tblPr>
        <w:tblStyle w:val="a8"/>
        <w:tblW w:w="9614" w:type="dxa"/>
        <w:tblInd w:w="426" w:type="dxa"/>
        <w:tblLayout w:type="fixed"/>
        <w:tblLook w:val="04A0"/>
      </w:tblPr>
      <w:tblGrid>
        <w:gridCol w:w="723"/>
        <w:gridCol w:w="3637"/>
        <w:gridCol w:w="1384"/>
        <w:gridCol w:w="1175"/>
        <w:gridCol w:w="1455"/>
        <w:gridCol w:w="1240"/>
      </w:tblGrid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№п/п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 xml:space="preserve">Найменування 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Інвентарний номер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Балансова вартість</w:t>
            </w:r>
            <w:r>
              <w:rPr>
                <w:rFonts w:ascii="Times New Roman" w:hAnsi="Times New Roman"/>
              </w:rPr>
              <w:t>, грн.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Нарахований знос</w:t>
            </w:r>
            <w:r>
              <w:rPr>
                <w:rFonts w:ascii="Times New Roman" w:hAnsi="Times New Roman"/>
              </w:rPr>
              <w:t>, грн.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Залишкова вартість,</w:t>
            </w:r>
            <w:r>
              <w:rPr>
                <w:rFonts w:ascii="Times New Roman" w:hAnsi="Times New Roman"/>
              </w:rPr>
              <w:t xml:space="preserve"> грн.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Системний блок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1014000253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1354,00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1354,00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0,00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2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Системний блок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1014000125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2247,00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2247,00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0,00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3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Системний блок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1014000106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1355,00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1355,00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0,00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4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Монітор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1014000085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1369,00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1369,00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0,00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5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Монітор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1014000126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1347,00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1347,00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0,00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6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Монітор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1014000128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1369,00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1369,00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0,00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7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 xml:space="preserve">Ноутбук HP 250G5 13/4/500/15.6''/DVD/W10p+Прогр.забезп.office </w:t>
            </w:r>
            <w:proofErr w:type="spellStart"/>
            <w:r w:rsidRPr="00485BDE">
              <w:rPr>
                <w:rFonts w:ascii="Times New Roman" w:hAnsi="Times New Roman"/>
              </w:rPr>
              <w:t>home</w:t>
            </w:r>
            <w:proofErr w:type="spellEnd"/>
            <w:r w:rsidRPr="00485BDE">
              <w:rPr>
                <w:rFonts w:ascii="Times New Roman" w:hAnsi="Times New Roman"/>
              </w:rPr>
              <w:t xml:space="preserve"> </w:t>
            </w:r>
            <w:proofErr w:type="spellStart"/>
            <w:r w:rsidRPr="00485BDE">
              <w:rPr>
                <w:rFonts w:ascii="Times New Roman" w:hAnsi="Times New Roman"/>
              </w:rPr>
              <w:t>and</w:t>
            </w:r>
            <w:proofErr w:type="spellEnd"/>
            <w:r w:rsidRPr="00485BDE">
              <w:rPr>
                <w:rFonts w:ascii="Times New Roman" w:hAnsi="Times New Roman"/>
              </w:rPr>
              <w:t xml:space="preserve"> buisiness2016Win </w:t>
            </w:r>
            <w:proofErr w:type="spellStart"/>
            <w:r w:rsidRPr="00485BDE">
              <w:rPr>
                <w:rFonts w:ascii="Times New Roman" w:hAnsi="Times New Roman"/>
              </w:rPr>
              <w:t>Allng</w:t>
            </w:r>
            <w:proofErr w:type="spellEnd"/>
            <w:r w:rsidRPr="00485BDE">
              <w:rPr>
                <w:rFonts w:ascii="Times New Roman" w:hAnsi="Times New Roman"/>
              </w:rPr>
              <w:t xml:space="preserve"> </w:t>
            </w:r>
            <w:proofErr w:type="spellStart"/>
            <w:r w:rsidRPr="00485BDE">
              <w:rPr>
                <w:rFonts w:ascii="Times New Roman" w:hAnsi="Times New Roman"/>
              </w:rPr>
              <w:t>PRlic</w:t>
            </w:r>
            <w:proofErr w:type="spellEnd"/>
            <w:r w:rsidRPr="00485BDE">
              <w:rPr>
                <w:rFonts w:ascii="Times New Roman" w:hAnsi="Times New Roman"/>
              </w:rPr>
              <w:t>,1014000279</w:t>
            </w: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1014000278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7135,72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7135,72</w:t>
            </w:r>
          </w:p>
        </w:tc>
      </w:tr>
      <w:tr w:rsidR="00AC3944" w:rsidTr="001F6C79">
        <w:tc>
          <w:tcPr>
            <w:tcW w:w="723" w:type="dxa"/>
          </w:tcPr>
          <w:p w:rsidR="00AC3944" w:rsidRPr="00485BDE" w:rsidRDefault="00BC6CA1" w:rsidP="00BC6C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37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Стіл</w:t>
            </w:r>
          </w:p>
          <w:p w:rsidR="00AC3944" w:rsidRPr="00485BDE" w:rsidRDefault="00AC3944" w:rsidP="001F6C79">
            <w:pPr>
              <w:rPr>
                <w:rFonts w:ascii="Times New Roman" w:hAnsi="Times New Roman"/>
              </w:rPr>
            </w:pPr>
          </w:p>
        </w:tc>
        <w:tc>
          <w:tcPr>
            <w:tcW w:w="1384" w:type="dxa"/>
          </w:tcPr>
          <w:p w:rsidR="00AC3944" w:rsidRPr="00485BDE" w:rsidRDefault="00AC3944" w:rsidP="001F6C79">
            <w:pPr>
              <w:rPr>
                <w:rFonts w:ascii="Times New Roman" w:hAnsi="Times New Roman"/>
                <w:lang w:val="en-US"/>
              </w:rPr>
            </w:pPr>
            <w:r w:rsidRPr="00485BDE">
              <w:rPr>
                <w:rFonts w:ascii="Times New Roman" w:hAnsi="Times New Roman"/>
                <w:lang w:val="en-US"/>
              </w:rPr>
              <w:t>1113000525</w:t>
            </w:r>
          </w:p>
        </w:tc>
        <w:tc>
          <w:tcPr>
            <w:tcW w:w="1175" w:type="dxa"/>
          </w:tcPr>
          <w:p w:rsidR="00AC3944" w:rsidRPr="00485BDE" w:rsidRDefault="00AC3944" w:rsidP="001F6C79">
            <w:pPr>
              <w:rPr>
                <w:rFonts w:ascii="Times New Roman" w:hAnsi="Times New Roman"/>
                <w:lang w:val="en-US"/>
              </w:rPr>
            </w:pPr>
            <w:r w:rsidRPr="00485BDE">
              <w:rPr>
                <w:rFonts w:ascii="Times New Roman" w:hAnsi="Times New Roman"/>
                <w:lang w:val="en-US"/>
              </w:rPr>
              <w:t>500.00</w:t>
            </w:r>
          </w:p>
        </w:tc>
        <w:tc>
          <w:tcPr>
            <w:tcW w:w="1455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250,00</w:t>
            </w:r>
          </w:p>
        </w:tc>
        <w:tc>
          <w:tcPr>
            <w:tcW w:w="1240" w:type="dxa"/>
          </w:tcPr>
          <w:p w:rsidR="00AC3944" w:rsidRPr="00485BDE" w:rsidRDefault="00AC3944" w:rsidP="001F6C79">
            <w:pPr>
              <w:rPr>
                <w:rFonts w:ascii="Times New Roman" w:hAnsi="Times New Roman"/>
              </w:rPr>
            </w:pPr>
            <w:r w:rsidRPr="00485BDE">
              <w:rPr>
                <w:rFonts w:ascii="Times New Roman" w:hAnsi="Times New Roman"/>
              </w:rPr>
              <w:t>250,00</w:t>
            </w:r>
          </w:p>
        </w:tc>
      </w:tr>
    </w:tbl>
    <w:p w:rsidR="00AC3944" w:rsidRDefault="00AC3944" w:rsidP="00AC394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AC3944" w:rsidRDefault="00AC3944" w:rsidP="00AC39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30E13" w:rsidRDefault="00F30E13" w:rsidP="00AC39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C3944" w:rsidRDefault="00AC3944" w:rsidP="00AC394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97A63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D97A63">
        <w:rPr>
          <w:rFonts w:ascii="Times New Roman" w:hAnsi="Times New Roman"/>
          <w:b/>
          <w:sz w:val="28"/>
          <w:szCs w:val="28"/>
        </w:rPr>
        <w:t xml:space="preserve">                     П.БОЧАРІН</w:t>
      </w:r>
    </w:p>
    <w:sectPr w:rsidR="00AC3944" w:rsidSect="00D1676A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9E9" w:rsidRDefault="00F319E9" w:rsidP="00D4749F">
      <w:pPr>
        <w:spacing w:after="0" w:line="240" w:lineRule="auto"/>
      </w:pPr>
      <w:r>
        <w:separator/>
      </w:r>
    </w:p>
  </w:endnote>
  <w:endnote w:type="continuationSeparator" w:id="0">
    <w:p w:rsidR="00F319E9" w:rsidRDefault="00F319E9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9E9" w:rsidRDefault="00F319E9" w:rsidP="00D4749F">
      <w:pPr>
        <w:spacing w:after="0" w:line="240" w:lineRule="auto"/>
      </w:pPr>
      <w:r>
        <w:separator/>
      </w:r>
    </w:p>
  </w:footnote>
  <w:footnote w:type="continuationSeparator" w:id="0">
    <w:p w:rsidR="00F319E9" w:rsidRDefault="00F319E9" w:rsidP="00D47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26B31"/>
    <w:rsid w:val="00041398"/>
    <w:rsid w:val="00046C7A"/>
    <w:rsid w:val="0005151B"/>
    <w:rsid w:val="00066752"/>
    <w:rsid w:val="00122408"/>
    <w:rsid w:val="001352D6"/>
    <w:rsid w:val="00187630"/>
    <w:rsid w:val="001F3640"/>
    <w:rsid w:val="002D1E9E"/>
    <w:rsid w:val="002E29AF"/>
    <w:rsid w:val="002E7147"/>
    <w:rsid w:val="00366C33"/>
    <w:rsid w:val="00372ED7"/>
    <w:rsid w:val="00393B1B"/>
    <w:rsid w:val="003C667E"/>
    <w:rsid w:val="003E02A0"/>
    <w:rsid w:val="003E133B"/>
    <w:rsid w:val="00423343"/>
    <w:rsid w:val="00427183"/>
    <w:rsid w:val="004621CE"/>
    <w:rsid w:val="004A3329"/>
    <w:rsid w:val="004C6A2E"/>
    <w:rsid w:val="00514E48"/>
    <w:rsid w:val="00556BB3"/>
    <w:rsid w:val="00566686"/>
    <w:rsid w:val="005E0F62"/>
    <w:rsid w:val="005E67C1"/>
    <w:rsid w:val="0060434E"/>
    <w:rsid w:val="00621A4C"/>
    <w:rsid w:val="006450EB"/>
    <w:rsid w:val="0066588A"/>
    <w:rsid w:val="006A7BB0"/>
    <w:rsid w:val="006F71A0"/>
    <w:rsid w:val="00781CAB"/>
    <w:rsid w:val="00784EE1"/>
    <w:rsid w:val="007C3924"/>
    <w:rsid w:val="007C73DE"/>
    <w:rsid w:val="007E5215"/>
    <w:rsid w:val="008070BA"/>
    <w:rsid w:val="00810388"/>
    <w:rsid w:val="00812655"/>
    <w:rsid w:val="00821900"/>
    <w:rsid w:val="008409AB"/>
    <w:rsid w:val="00871460"/>
    <w:rsid w:val="008B03EC"/>
    <w:rsid w:val="008C47A8"/>
    <w:rsid w:val="009008F8"/>
    <w:rsid w:val="00911C70"/>
    <w:rsid w:val="00955092"/>
    <w:rsid w:val="00963149"/>
    <w:rsid w:val="009C7012"/>
    <w:rsid w:val="009C77DC"/>
    <w:rsid w:val="009D0AFF"/>
    <w:rsid w:val="00A420D1"/>
    <w:rsid w:val="00A810E8"/>
    <w:rsid w:val="00AA27BB"/>
    <w:rsid w:val="00AC3944"/>
    <w:rsid w:val="00AD395D"/>
    <w:rsid w:val="00B062BA"/>
    <w:rsid w:val="00B1341C"/>
    <w:rsid w:val="00B72F1C"/>
    <w:rsid w:val="00B9192E"/>
    <w:rsid w:val="00BC108D"/>
    <w:rsid w:val="00BC6CA1"/>
    <w:rsid w:val="00BE01AD"/>
    <w:rsid w:val="00BF1E60"/>
    <w:rsid w:val="00C65EDF"/>
    <w:rsid w:val="00C95D38"/>
    <w:rsid w:val="00D1676A"/>
    <w:rsid w:val="00D4749F"/>
    <w:rsid w:val="00D60767"/>
    <w:rsid w:val="00DA530F"/>
    <w:rsid w:val="00DD295E"/>
    <w:rsid w:val="00DE6A9B"/>
    <w:rsid w:val="00DE7827"/>
    <w:rsid w:val="00E72F09"/>
    <w:rsid w:val="00E86914"/>
    <w:rsid w:val="00E96E93"/>
    <w:rsid w:val="00ED0D72"/>
    <w:rsid w:val="00F11D4D"/>
    <w:rsid w:val="00F16135"/>
    <w:rsid w:val="00F2518F"/>
    <w:rsid w:val="00F30E13"/>
    <w:rsid w:val="00F319E9"/>
    <w:rsid w:val="00F36246"/>
    <w:rsid w:val="00F50193"/>
    <w:rsid w:val="00F57EEA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871460"/>
    <w:pPr>
      <w:ind w:left="720"/>
      <w:contextualSpacing/>
    </w:pPr>
  </w:style>
  <w:style w:type="table" w:styleId="a8">
    <w:name w:val="Table Grid"/>
    <w:basedOn w:val="a1"/>
    <w:uiPriority w:val="59"/>
    <w:rsid w:val="008714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AE7C-D29A-4D96-99FA-EA579DAF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93</TotalTime>
  <Pages>1</Pages>
  <Words>2678</Words>
  <Characters>1527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12</cp:revision>
  <cp:lastPrinted>2020-03-16T08:43:00Z</cp:lastPrinted>
  <dcterms:created xsi:type="dcterms:W3CDTF">2019-12-02T11:38:00Z</dcterms:created>
  <dcterms:modified xsi:type="dcterms:W3CDTF">2020-03-16T09:07:00Z</dcterms:modified>
</cp:coreProperties>
</file>